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1AB5" w14:textId="77777777" w:rsidR="0037354D" w:rsidRPr="008B0A6F" w:rsidRDefault="0037354D" w:rsidP="00E12EE5">
      <w:pPr>
        <w:jc w:val="center"/>
        <w:rPr>
          <w:i/>
          <w:iCs/>
          <w:color w:val="339BFF"/>
          <w:sz w:val="24"/>
          <w:szCs w:val="24"/>
        </w:rPr>
      </w:pPr>
      <w:r>
        <w:rPr>
          <w:noProof/>
          <w:sz w:val="52"/>
          <w:szCs w:val="52"/>
        </w:rPr>
        <w:drawing>
          <wp:inline distT="0" distB="0" distL="0" distR="0" wp14:anchorId="0A6D6747" wp14:editId="1AC966AA">
            <wp:extent cx="1765300" cy="1182329"/>
            <wp:effectExtent l="0" t="0" r="6350" b="0"/>
            <wp:docPr id="5" name="Grafik 3" descr="Beschreibung: Beschreibung: C:\Users\Manni\Documents\TSV Logos\TSVNeuburg_V35_COSMIC_Sans_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eschreibung: Beschreibung: C:\Users\Manni\Documents\TSV Logos\TSVNeuburg_V35_COSMIC_Sans_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08" cy="11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C68F9" w14:textId="77777777" w:rsidR="0037354D" w:rsidRPr="008B0A6F" w:rsidRDefault="0037354D" w:rsidP="00E12EE5">
      <w:pPr>
        <w:jc w:val="center"/>
        <w:rPr>
          <w:i/>
          <w:iCs/>
          <w:sz w:val="24"/>
          <w:szCs w:val="24"/>
        </w:rPr>
      </w:pPr>
    </w:p>
    <w:p w14:paraId="6C03DC6A" w14:textId="77777777" w:rsidR="0037354D" w:rsidRPr="008B0A6F" w:rsidRDefault="0037354D" w:rsidP="00E12EE5">
      <w:pPr>
        <w:jc w:val="center"/>
        <w:rPr>
          <w:i/>
          <w:iCs/>
          <w:sz w:val="24"/>
          <w:szCs w:val="24"/>
        </w:rPr>
      </w:pPr>
      <w:r w:rsidRPr="008B0A6F">
        <w:rPr>
          <w:i/>
          <w:iCs/>
          <w:sz w:val="24"/>
          <w:szCs w:val="24"/>
        </w:rPr>
        <w:t>Es finden keine Übungsstunden</w:t>
      </w:r>
    </w:p>
    <w:p w14:paraId="6B2BC50B" w14:textId="7C4EFEE1" w:rsidR="0037354D" w:rsidRPr="008B0A6F" w:rsidRDefault="00876D61" w:rsidP="00E12EE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für die Nachwuchsgruppen </w:t>
      </w:r>
      <w:r w:rsidR="0037354D" w:rsidRPr="008B0A6F">
        <w:rPr>
          <w:i/>
          <w:iCs/>
          <w:sz w:val="24"/>
          <w:szCs w:val="24"/>
        </w:rPr>
        <w:t>an diesem Montag statt!!!!</w:t>
      </w:r>
    </w:p>
    <w:p w14:paraId="09331EA0" w14:textId="77777777" w:rsidR="0037354D" w:rsidRPr="008B0A6F" w:rsidRDefault="0037354D" w:rsidP="00E12EE5">
      <w:pPr>
        <w:jc w:val="center"/>
        <w:rPr>
          <w:i/>
          <w:iCs/>
          <w:sz w:val="24"/>
          <w:szCs w:val="24"/>
        </w:rPr>
      </w:pPr>
    </w:p>
    <w:p w14:paraId="092A9BB2" w14:textId="448B9647" w:rsidR="0037354D" w:rsidRPr="008B0A6F" w:rsidRDefault="0037354D" w:rsidP="00E12EE5">
      <w:pPr>
        <w:jc w:val="center"/>
        <w:rPr>
          <w:b/>
          <w:sz w:val="24"/>
          <w:szCs w:val="24"/>
        </w:rPr>
      </w:pPr>
      <w:r w:rsidRPr="008B0A6F">
        <w:rPr>
          <w:b/>
          <w:sz w:val="24"/>
          <w:szCs w:val="24"/>
        </w:rPr>
        <w:t xml:space="preserve">An </w:t>
      </w:r>
      <w:r w:rsidR="00876D61">
        <w:rPr>
          <w:b/>
          <w:sz w:val="24"/>
          <w:szCs w:val="24"/>
        </w:rPr>
        <w:t>die</w:t>
      </w:r>
      <w:r w:rsidRPr="008B0A6F">
        <w:rPr>
          <w:b/>
          <w:sz w:val="24"/>
          <w:szCs w:val="24"/>
        </w:rPr>
        <w:t xml:space="preserve"> Schwimmerinnen und Schwimmer</w:t>
      </w:r>
      <w:r w:rsidR="00876D61">
        <w:rPr>
          <w:b/>
          <w:sz w:val="24"/>
          <w:szCs w:val="24"/>
        </w:rPr>
        <w:br/>
        <w:t>der Nachwuchsgruppen</w:t>
      </w:r>
    </w:p>
    <w:p w14:paraId="42A3BEA6" w14:textId="77777777" w:rsidR="0037354D" w:rsidRDefault="0037354D" w:rsidP="00E12EE5">
      <w:pPr>
        <w:jc w:val="center"/>
        <w:rPr>
          <w:b/>
          <w:sz w:val="24"/>
          <w:szCs w:val="24"/>
        </w:rPr>
      </w:pPr>
      <w:r w:rsidRPr="008B0A6F">
        <w:rPr>
          <w:b/>
          <w:sz w:val="24"/>
          <w:szCs w:val="24"/>
        </w:rPr>
        <w:t>des TSV1862 e.V. Neuburg an der Donau</w:t>
      </w:r>
    </w:p>
    <w:p w14:paraId="1ED5CEFB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0B724383" w14:textId="14BB1E07" w:rsidR="0037354D" w:rsidRDefault="00E12EE5" w:rsidP="00E12E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Montag, den </w:t>
      </w:r>
      <w:r w:rsidR="00CE360D">
        <w:rPr>
          <w:b/>
          <w:sz w:val="24"/>
          <w:szCs w:val="24"/>
        </w:rPr>
        <w:t>1</w:t>
      </w:r>
      <w:r w:rsidR="00876D61">
        <w:rPr>
          <w:b/>
          <w:sz w:val="24"/>
          <w:szCs w:val="24"/>
        </w:rPr>
        <w:t>6</w:t>
      </w:r>
      <w:r w:rsidR="006A5627">
        <w:rPr>
          <w:b/>
          <w:sz w:val="24"/>
          <w:szCs w:val="24"/>
        </w:rPr>
        <w:t xml:space="preserve">. </w:t>
      </w:r>
      <w:r w:rsidR="00CE360D">
        <w:rPr>
          <w:b/>
          <w:sz w:val="24"/>
          <w:szCs w:val="24"/>
        </w:rPr>
        <w:t>Dezember</w:t>
      </w:r>
      <w:r w:rsidR="006A5627">
        <w:rPr>
          <w:b/>
          <w:sz w:val="24"/>
          <w:szCs w:val="24"/>
        </w:rPr>
        <w:t xml:space="preserve"> 20</w:t>
      </w:r>
      <w:r w:rsidR="00CE360D">
        <w:rPr>
          <w:b/>
          <w:sz w:val="24"/>
          <w:szCs w:val="24"/>
        </w:rPr>
        <w:t>2</w:t>
      </w:r>
      <w:r w:rsidR="00876D61">
        <w:rPr>
          <w:b/>
          <w:sz w:val="24"/>
          <w:szCs w:val="24"/>
        </w:rPr>
        <w:t>4</w:t>
      </w:r>
    </w:p>
    <w:p w14:paraId="3994A147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15FBEC79" w14:textId="0F9C9B2E" w:rsidR="0037354D" w:rsidRPr="008B0A6F" w:rsidRDefault="0037354D" w:rsidP="00E12EE5">
      <w:pPr>
        <w:jc w:val="center"/>
        <w:rPr>
          <w:sz w:val="24"/>
          <w:szCs w:val="24"/>
        </w:rPr>
      </w:pPr>
      <w:r w:rsidRPr="008B0A6F">
        <w:rPr>
          <w:sz w:val="24"/>
          <w:szCs w:val="24"/>
        </w:rPr>
        <w:t>finden d</w:t>
      </w:r>
      <w:r w:rsidR="00CE360D">
        <w:rPr>
          <w:sz w:val="24"/>
          <w:szCs w:val="24"/>
        </w:rPr>
        <w:t>as</w:t>
      </w:r>
      <w:r w:rsidRPr="008B0A6F">
        <w:rPr>
          <w:sz w:val="24"/>
          <w:szCs w:val="24"/>
        </w:rPr>
        <w:t xml:space="preserve"> diesjährigen</w:t>
      </w:r>
    </w:p>
    <w:p w14:paraId="7CABA2F6" w14:textId="569A6D18" w:rsidR="0037354D" w:rsidRDefault="00CE360D" w:rsidP="00E12EE5">
      <w:pPr>
        <w:jc w:val="center"/>
        <w:rPr>
          <w:sz w:val="24"/>
          <w:szCs w:val="24"/>
        </w:rPr>
      </w:pPr>
      <w:r>
        <w:rPr>
          <w:sz w:val="24"/>
          <w:szCs w:val="24"/>
        </w:rPr>
        <w:t>Weihnachtsschwimmen</w:t>
      </w:r>
      <w:r w:rsidR="0037354D" w:rsidRPr="008B0A6F">
        <w:rPr>
          <w:sz w:val="24"/>
          <w:szCs w:val="24"/>
        </w:rPr>
        <w:t xml:space="preserve"> statt.</w:t>
      </w:r>
    </w:p>
    <w:p w14:paraId="5F97C2BB" w14:textId="77777777" w:rsidR="00E12EE5" w:rsidRPr="00555211" w:rsidRDefault="00E12EE5" w:rsidP="00E12EE5">
      <w:pPr>
        <w:jc w:val="center"/>
        <w:rPr>
          <w:sz w:val="16"/>
          <w:szCs w:val="16"/>
        </w:rPr>
      </w:pPr>
    </w:p>
    <w:p w14:paraId="4C4E8FAA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7CEA44DF" w14:textId="77777777" w:rsidR="0037354D" w:rsidRDefault="0037354D" w:rsidP="00E12EE5">
      <w:pPr>
        <w:jc w:val="center"/>
        <w:rPr>
          <w:sz w:val="24"/>
          <w:szCs w:val="24"/>
        </w:rPr>
      </w:pPr>
      <w:r w:rsidRPr="008B0A6F">
        <w:rPr>
          <w:sz w:val="24"/>
          <w:szCs w:val="24"/>
        </w:rPr>
        <w:t>Für jeden</w:t>
      </w:r>
      <w:r w:rsidR="00E12EE5">
        <w:rPr>
          <w:sz w:val="24"/>
          <w:szCs w:val="24"/>
        </w:rPr>
        <w:t xml:space="preserve"> Teilnehmer/in</w:t>
      </w:r>
      <w:r w:rsidRPr="008B0A6F">
        <w:rPr>
          <w:sz w:val="24"/>
          <w:szCs w:val="24"/>
        </w:rPr>
        <w:t xml:space="preserve"> gibt es eine Urkunde!</w:t>
      </w:r>
    </w:p>
    <w:p w14:paraId="4261103B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20B86C98" w14:textId="3F2516B3" w:rsidR="0037354D" w:rsidRPr="008B0A6F" w:rsidRDefault="0037354D" w:rsidP="00E12EE5">
      <w:pPr>
        <w:jc w:val="center"/>
        <w:rPr>
          <w:sz w:val="24"/>
          <w:szCs w:val="24"/>
        </w:rPr>
      </w:pPr>
      <w:r w:rsidRPr="008B0A6F">
        <w:rPr>
          <w:sz w:val="24"/>
          <w:szCs w:val="24"/>
        </w:rPr>
        <w:t>Anmeldungen von 16</w:t>
      </w:r>
      <w:r w:rsidR="001F7964">
        <w:rPr>
          <w:sz w:val="24"/>
          <w:szCs w:val="24"/>
        </w:rPr>
        <w:t>:</w:t>
      </w:r>
      <w:r w:rsidRPr="008B0A6F">
        <w:rPr>
          <w:sz w:val="24"/>
          <w:szCs w:val="24"/>
        </w:rPr>
        <w:t xml:space="preserve">15 </w:t>
      </w:r>
      <w:r w:rsidR="001F7964">
        <w:rPr>
          <w:sz w:val="24"/>
          <w:szCs w:val="24"/>
        </w:rPr>
        <w:t>–</w:t>
      </w:r>
      <w:r w:rsidRPr="008B0A6F">
        <w:rPr>
          <w:sz w:val="24"/>
          <w:szCs w:val="24"/>
        </w:rPr>
        <w:t xml:space="preserve"> 1</w:t>
      </w:r>
      <w:r w:rsidR="001F7964">
        <w:rPr>
          <w:sz w:val="24"/>
          <w:szCs w:val="24"/>
        </w:rPr>
        <w:t>6:3</w:t>
      </w:r>
      <w:r w:rsidRPr="008B0A6F">
        <w:rPr>
          <w:sz w:val="24"/>
          <w:szCs w:val="24"/>
        </w:rPr>
        <w:t>0 Uhr</w:t>
      </w:r>
    </w:p>
    <w:p w14:paraId="5E2ACFCB" w14:textId="77777777" w:rsidR="0037354D" w:rsidRDefault="00731C16" w:rsidP="00E12EE5">
      <w:pPr>
        <w:jc w:val="center"/>
        <w:rPr>
          <w:sz w:val="24"/>
          <w:szCs w:val="24"/>
        </w:rPr>
      </w:pPr>
      <w:r>
        <w:rPr>
          <w:sz w:val="24"/>
          <w:szCs w:val="24"/>
        </w:rPr>
        <w:t>im Vorraum des Park</w:t>
      </w:r>
      <w:r w:rsidR="0037354D" w:rsidRPr="008B0A6F">
        <w:rPr>
          <w:sz w:val="24"/>
          <w:szCs w:val="24"/>
        </w:rPr>
        <w:t>bades!</w:t>
      </w:r>
    </w:p>
    <w:p w14:paraId="2B729103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6531FA00" w14:textId="724B0708" w:rsidR="0037354D" w:rsidRDefault="00731C16" w:rsidP="00E12EE5">
      <w:pPr>
        <w:jc w:val="center"/>
        <w:rPr>
          <w:sz w:val="24"/>
          <w:szCs w:val="24"/>
        </w:rPr>
      </w:pPr>
      <w:r>
        <w:rPr>
          <w:sz w:val="24"/>
          <w:szCs w:val="24"/>
        </w:rPr>
        <w:t>Einlass in das Park</w:t>
      </w:r>
      <w:r w:rsidR="006A5627">
        <w:rPr>
          <w:sz w:val="24"/>
          <w:szCs w:val="24"/>
        </w:rPr>
        <w:t>bad: ab 1</w:t>
      </w:r>
      <w:r w:rsidR="001F7964">
        <w:rPr>
          <w:sz w:val="24"/>
          <w:szCs w:val="24"/>
        </w:rPr>
        <w:t>6:3</w:t>
      </w:r>
      <w:r w:rsidR="0062257F">
        <w:rPr>
          <w:sz w:val="24"/>
          <w:szCs w:val="24"/>
        </w:rPr>
        <w:t>0</w:t>
      </w:r>
      <w:r w:rsidR="0037354D" w:rsidRPr="008B0A6F">
        <w:rPr>
          <w:sz w:val="24"/>
          <w:szCs w:val="24"/>
        </w:rPr>
        <w:t xml:space="preserve"> Uhr</w:t>
      </w:r>
    </w:p>
    <w:p w14:paraId="4950D101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3C6EE8A2" w14:textId="4D352861" w:rsidR="0037354D" w:rsidRDefault="00E12EE5" w:rsidP="00E12EE5">
      <w:pPr>
        <w:jc w:val="center"/>
        <w:rPr>
          <w:sz w:val="24"/>
          <w:szCs w:val="24"/>
        </w:rPr>
      </w:pPr>
      <w:r>
        <w:rPr>
          <w:sz w:val="24"/>
          <w:szCs w:val="24"/>
        </w:rPr>
        <w:t>Wettkampfbeginn: 17</w:t>
      </w:r>
      <w:r w:rsidR="001F7964">
        <w:rPr>
          <w:sz w:val="24"/>
          <w:szCs w:val="24"/>
        </w:rPr>
        <w:t>:0</w:t>
      </w:r>
      <w:r w:rsidR="0037354D" w:rsidRPr="008B0A6F">
        <w:rPr>
          <w:sz w:val="24"/>
          <w:szCs w:val="24"/>
        </w:rPr>
        <w:t>0 Uhr</w:t>
      </w:r>
    </w:p>
    <w:p w14:paraId="6D33B82F" w14:textId="742DD3FD" w:rsidR="00DE7542" w:rsidRDefault="00DE7542" w:rsidP="00E12EE5">
      <w:pPr>
        <w:jc w:val="center"/>
        <w:rPr>
          <w:sz w:val="24"/>
          <w:szCs w:val="24"/>
        </w:rPr>
      </w:pPr>
    </w:p>
    <w:p w14:paraId="1D2A86ED" w14:textId="3BB0FC27" w:rsidR="00DE7542" w:rsidRDefault="00DE7542" w:rsidP="00E12E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 Wettkampf wird ca. </w:t>
      </w:r>
      <w:r w:rsidR="001F7964">
        <w:rPr>
          <w:sz w:val="24"/>
          <w:szCs w:val="24"/>
        </w:rPr>
        <w:t>1</w:t>
      </w:r>
      <w:r>
        <w:rPr>
          <w:sz w:val="24"/>
          <w:szCs w:val="24"/>
        </w:rPr>
        <w:t xml:space="preserve"> Std. dauern.</w:t>
      </w:r>
    </w:p>
    <w:p w14:paraId="05DF5D75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6510F35F" w14:textId="5140134B" w:rsidR="0037354D" w:rsidRPr="008B0A6F" w:rsidRDefault="0037354D" w:rsidP="00E12EE5">
      <w:pPr>
        <w:jc w:val="center"/>
        <w:rPr>
          <w:sz w:val="24"/>
          <w:szCs w:val="24"/>
        </w:rPr>
      </w:pPr>
      <w:r w:rsidRPr="008B0A6F">
        <w:rPr>
          <w:sz w:val="24"/>
          <w:szCs w:val="24"/>
        </w:rPr>
        <w:t>Interessierte Eltern können jederzeit bei de</w:t>
      </w:r>
      <w:r w:rsidR="00CE360D">
        <w:rPr>
          <w:sz w:val="24"/>
          <w:szCs w:val="24"/>
        </w:rPr>
        <w:t>m</w:t>
      </w:r>
    </w:p>
    <w:p w14:paraId="5655613F" w14:textId="506C7E82" w:rsidR="0037354D" w:rsidRPr="008B0A6F" w:rsidRDefault="00CE360D" w:rsidP="00E12EE5">
      <w:pPr>
        <w:jc w:val="center"/>
        <w:rPr>
          <w:sz w:val="24"/>
          <w:szCs w:val="24"/>
        </w:rPr>
      </w:pPr>
      <w:r>
        <w:rPr>
          <w:sz w:val="24"/>
          <w:szCs w:val="24"/>
        </w:rPr>
        <w:t>Weihnachtsschwimmen</w:t>
      </w:r>
      <w:r w:rsidRPr="008B0A6F">
        <w:rPr>
          <w:sz w:val="24"/>
          <w:szCs w:val="24"/>
        </w:rPr>
        <w:t xml:space="preserve"> </w:t>
      </w:r>
      <w:r w:rsidR="0037354D" w:rsidRPr="008B0A6F">
        <w:rPr>
          <w:sz w:val="24"/>
          <w:szCs w:val="24"/>
        </w:rPr>
        <w:t>zuschauen.</w:t>
      </w:r>
    </w:p>
    <w:p w14:paraId="248090A5" w14:textId="77777777" w:rsidR="0037354D" w:rsidRPr="008B0A6F" w:rsidRDefault="0037354D" w:rsidP="00E12EE5">
      <w:pPr>
        <w:jc w:val="center"/>
        <w:rPr>
          <w:sz w:val="24"/>
          <w:szCs w:val="24"/>
        </w:rPr>
      </w:pPr>
      <w:r w:rsidRPr="008B0A6F">
        <w:rPr>
          <w:sz w:val="24"/>
          <w:szCs w:val="24"/>
        </w:rPr>
        <w:t>Bitte nur in Badebekleidung das</w:t>
      </w:r>
    </w:p>
    <w:p w14:paraId="7339CCD9" w14:textId="77777777" w:rsidR="0037354D" w:rsidRPr="008B0A6F" w:rsidRDefault="0037354D" w:rsidP="00E12EE5">
      <w:pPr>
        <w:jc w:val="center"/>
        <w:rPr>
          <w:sz w:val="24"/>
          <w:szCs w:val="24"/>
        </w:rPr>
      </w:pPr>
      <w:r w:rsidRPr="008B0A6F">
        <w:rPr>
          <w:sz w:val="24"/>
          <w:szCs w:val="24"/>
        </w:rPr>
        <w:t>Hallenbad betreten.</w:t>
      </w:r>
    </w:p>
    <w:p w14:paraId="0B74A8E8" w14:textId="77777777" w:rsidR="0037354D" w:rsidRPr="00555211" w:rsidRDefault="0037354D" w:rsidP="00E12EE5">
      <w:pPr>
        <w:jc w:val="center"/>
        <w:rPr>
          <w:sz w:val="16"/>
          <w:szCs w:val="16"/>
        </w:rPr>
      </w:pPr>
    </w:p>
    <w:p w14:paraId="15807A5D" w14:textId="77777777" w:rsidR="00E12EE5" w:rsidRDefault="00E12EE5" w:rsidP="00555211">
      <w:pPr>
        <w:jc w:val="center"/>
        <w:rPr>
          <w:sz w:val="24"/>
          <w:szCs w:val="24"/>
        </w:rPr>
      </w:pPr>
      <w:r>
        <w:rPr>
          <w:sz w:val="24"/>
          <w:szCs w:val="24"/>
        </w:rPr>
        <w:t>Viel Erfolg wünscht den Aktiven</w:t>
      </w:r>
    </w:p>
    <w:p w14:paraId="7CE31075" w14:textId="77777777" w:rsidR="00555211" w:rsidRPr="00555211" w:rsidRDefault="00555211" w:rsidP="00555211">
      <w:pPr>
        <w:jc w:val="center"/>
        <w:rPr>
          <w:sz w:val="16"/>
          <w:szCs w:val="16"/>
        </w:rPr>
      </w:pPr>
    </w:p>
    <w:p w14:paraId="2DFB4E11" w14:textId="7DC64AC6" w:rsidR="00DF1192" w:rsidRPr="00FD5A6C" w:rsidRDefault="00BB5A08" w:rsidP="00E12EE5">
      <w:pPr>
        <w:jc w:val="center"/>
        <w:rPr>
          <w:b/>
          <w:color w:val="FF0000"/>
        </w:rPr>
      </w:pPr>
      <w:r>
        <w:rPr>
          <w:b/>
          <w:color w:val="FF0000"/>
        </w:rPr>
        <w:t>Christian Rebele</w:t>
      </w:r>
      <w:r w:rsidR="00CE360D">
        <w:rPr>
          <w:b/>
          <w:color w:val="FF0000"/>
        </w:rPr>
        <w:t xml:space="preserve"> &amp; </w:t>
      </w:r>
      <w:r w:rsidR="00CE360D" w:rsidRPr="00CE360D">
        <w:rPr>
          <w:b/>
          <w:color w:val="FF0000"/>
        </w:rPr>
        <w:t>Mario Großheim</w:t>
      </w:r>
    </w:p>
    <w:p w14:paraId="1CEEBBDE" w14:textId="212DDC5E" w:rsidR="0037354D" w:rsidRPr="00E12EE5" w:rsidRDefault="00DF1192" w:rsidP="00E12EE5">
      <w:pPr>
        <w:jc w:val="center"/>
      </w:pPr>
      <w:r w:rsidRPr="00E12EE5">
        <w:t xml:space="preserve"> </w:t>
      </w:r>
      <w:r w:rsidR="0037354D" w:rsidRPr="00E12EE5">
        <w:t>(Abteilungsl</w:t>
      </w:r>
      <w:r w:rsidR="00CE360D">
        <w:t>eitung</w:t>
      </w:r>
      <w:r w:rsidR="0037354D" w:rsidRPr="00E12EE5">
        <w:t xml:space="preserve"> Schwimmen)</w:t>
      </w:r>
      <w:r w:rsidR="00E12EE5">
        <w:t xml:space="preserve"> </w:t>
      </w:r>
      <w:r w:rsidR="0037354D" w:rsidRPr="00E12EE5">
        <w:t xml:space="preserve">und </w:t>
      </w:r>
      <w:r w:rsidR="002C45BC">
        <w:t>ihr</w:t>
      </w:r>
      <w:r w:rsidR="0037354D" w:rsidRPr="00E12EE5">
        <w:t xml:space="preserve"> „Team“</w:t>
      </w:r>
    </w:p>
    <w:p w14:paraId="0DA9F763" w14:textId="77777777" w:rsidR="00555211" w:rsidRPr="00555211" w:rsidRDefault="00555211" w:rsidP="00555211">
      <w:pPr>
        <w:rPr>
          <w:sz w:val="16"/>
          <w:szCs w:val="16"/>
        </w:rPr>
      </w:pPr>
    </w:p>
    <w:p w14:paraId="4C844C3C" w14:textId="68C91E7B" w:rsidR="004C0D77" w:rsidRPr="00554F5E" w:rsidRDefault="002C45BC" w:rsidP="00BB5A08">
      <w:pPr>
        <w:jc w:val="center"/>
      </w:pPr>
      <w:r w:rsidRPr="008B0A6F">
        <w:rPr>
          <w:sz w:val="24"/>
          <w:szCs w:val="24"/>
        </w:rPr>
        <w:t>Ersatzbadeanzug</w:t>
      </w:r>
      <w:r w:rsidR="0037354D">
        <w:rPr>
          <w:sz w:val="24"/>
          <w:szCs w:val="24"/>
        </w:rPr>
        <w:t>/</w:t>
      </w:r>
      <w:r w:rsidR="00731C16">
        <w:rPr>
          <w:sz w:val="24"/>
          <w:szCs w:val="24"/>
        </w:rPr>
        <w:t>Hose</w:t>
      </w:r>
      <w:r w:rsidR="0037354D" w:rsidRPr="008B0A6F">
        <w:rPr>
          <w:sz w:val="24"/>
          <w:szCs w:val="24"/>
        </w:rPr>
        <w:t xml:space="preserve"> und zweites Handtuch</w:t>
      </w:r>
      <w:r w:rsidR="00E12EE5">
        <w:rPr>
          <w:sz w:val="24"/>
          <w:szCs w:val="24"/>
        </w:rPr>
        <w:t xml:space="preserve"> bitte</w:t>
      </w:r>
      <w:r w:rsidR="0037354D" w:rsidRPr="008B0A6F">
        <w:rPr>
          <w:sz w:val="24"/>
          <w:szCs w:val="24"/>
        </w:rPr>
        <w:t xml:space="preserve"> mitnehmen!</w:t>
      </w:r>
    </w:p>
    <w:sectPr w:rsidR="004C0D77" w:rsidRPr="00554F5E" w:rsidSect="00555211">
      <w:pgSz w:w="8391" w:h="11907" w:code="11"/>
      <w:pgMar w:top="284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E3DF" w14:textId="77777777" w:rsidR="00506B21" w:rsidRDefault="00506B21" w:rsidP="00DE77D9">
      <w:r>
        <w:separator/>
      </w:r>
    </w:p>
  </w:endnote>
  <w:endnote w:type="continuationSeparator" w:id="0">
    <w:p w14:paraId="20545D54" w14:textId="77777777" w:rsidR="00506B21" w:rsidRDefault="00506B21" w:rsidP="00DE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kasse Rg">
    <w:altName w:val="Arial"/>
    <w:charset w:val="00"/>
    <w:family w:val="swiss"/>
    <w:pitch w:val="variable"/>
    <w:sig w:usb0="80000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AB78" w14:textId="77777777" w:rsidR="00506B21" w:rsidRDefault="00506B21" w:rsidP="00DE77D9">
      <w:r>
        <w:separator/>
      </w:r>
    </w:p>
  </w:footnote>
  <w:footnote w:type="continuationSeparator" w:id="0">
    <w:p w14:paraId="78364ED4" w14:textId="77777777" w:rsidR="00506B21" w:rsidRDefault="00506B21" w:rsidP="00DE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9F4"/>
    <w:multiLevelType w:val="hybridMultilevel"/>
    <w:tmpl w:val="1F44D35E"/>
    <w:lvl w:ilvl="0" w:tplc="673A95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686"/>
    <w:multiLevelType w:val="multilevel"/>
    <w:tmpl w:val="65666EF6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1644" w:hanging="1644"/>
      </w:pPr>
      <w:rPr>
        <w:rFonts w:hint="default"/>
      </w:rPr>
    </w:lvl>
  </w:abstractNum>
  <w:abstractNum w:abstractNumId="2" w15:restartNumberingAfterBreak="0">
    <w:nsid w:val="353910EB"/>
    <w:multiLevelType w:val="hybridMultilevel"/>
    <w:tmpl w:val="85A0E034"/>
    <w:lvl w:ilvl="0" w:tplc="6E12195E">
      <w:start w:val="1"/>
      <w:numFmt w:val="lowerLetter"/>
      <w:pStyle w:val="Aufzhlungalphabetisch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06F7"/>
    <w:multiLevelType w:val="hybridMultilevel"/>
    <w:tmpl w:val="D402FFB0"/>
    <w:lvl w:ilvl="0" w:tplc="CAA6F96C">
      <w:start w:val="1"/>
      <w:numFmt w:val="bullet"/>
      <w:pStyle w:val="AufzhlungSymbol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8026">
    <w:abstractNumId w:val="1"/>
  </w:num>
  <w:num w:numId="2" w16cid:durableId="1145853526">
    <w:abstractNumId w:val="2"/>
  </w:num>
  <w:num w:numId="3" w16cid:durableId="2754288">
    <w:abstractNumId w:val="0"/>
  </w:num>
  <w:num w:numId="4" w16cid:durableId="1067727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4D"/>
    <w:rsid w:val="0007641B"/>
    <w:rsid w:val="000E1BAB"/>
    <w:rsid w:val="00117EB0"/>
    <w:rsid w:val="0015035A"/>
    <w:rsid w:val="00172589"/>
    <w:rsid w:val="001C215A"/>
    <w:rsid w:val="001F7964"/>
    <w:rsid w:val="00227159"/>
    <w:rsid w:val="00253B50"/>
    <w:rsid w:val="002759BC"/>
    <w:rsid w:val="002C45BC"/>
    <w:rsid w:val="002D5B92"/>
    <w:rsid w:val="002E3699"/>
    <w:rsid w:val="003100A3"/>
    <w:rsid w:val="00357D1B"/>
    <w:rsid w:val="0037354D"/>
    <w:rsid w:val="003C2DB8"/>
    <w:rsid w:val="003E0A7A"/>
    <w:rsid w:val="004972A5"/>
    <w:rsid w:val="004C0D77"/>
    <w:rsid w:val="004C4C33"/>
    <w:rsid w:val="004F4916"/>
    <w:rsid w:val="00506B21"/>
    <w:rsid w:val="005441C3"/>
    <w:rsid w:val="00554F5E"/>
    <w:rsid w:val="00555211"/>
    <w:rsid w:val="005F0521"/>
    <w:rsid w:val="0062257F"/>
    <w:rsid w:val="006A5627"/>
    <w:rsid w:val="006F28FA"/>
    <w:rsid w:val="00705DB7"/>
    <w:rsid w:val="00731C16"/>
    <w:rsid w:val="00792F3D"/>
    <w:rsid w:val="007B3C78"/>
    <w:rsid w:val="007F124D"/>
    <w:rsid w:val="00823AEA"/>
    <w:rsid w:val="00825962"/>
    <w:rsid w:val="00850BD6"/>
    <w:rsid w:val="0087132E"/>
    <w:rsid w:val="0087401E"/>
    <w:rsid w:val="00876D61"/>
    <w:rsid w:val="008E3AF6"/>
    <w:rsid w:val="009006D4"/>
    <w:rsid w:val="009703B2"/>
    <w:rsid w:val="009B6483"/>
    <w:rsid w:val="009D0D09"/>
    <w:rsid w:val="009E7BFC"/>
    <w:rsid w:val="00A55FF2"/>
    <w:rsid w:val="00B42427"/>
    <w:rsid w:val="00B57776"/>
    <w:rsid w:val="00BA4B02"/>
    <w:rsid w:val="00BA60F6"/>
    <w:rsid w:val="00BB5A08"/>
    <w:rsid w:val="00BC4D97"/>
    <w:rsid w:val="00BF2F60"/>
    <w:rsid w:val="00C307B7"/>
    <w:rsid w:val="00C53091"/>
    <w:rsid w:val="00CC2689"/>
    <w:rsid w:val="00CE2DF9"/>
    <w:rsid w:val="00CE360D"/>
    <w:rsid w:val="00DB5972"/>
    <w:rsid w:val="00DD5572"/>
    <w:rsid w:val="00DE1265"/>
    <w:rsid w:val="00DE7542"/>
    <w:rsid w:val="00DE77D9"/>
    <w:rsid w:val="00DF1192"/>
    <w:rsid w:val="00E12EE5"/>
    <w:rsid w:val="00EB7179"/>
    <w:rsid w:val="00F405DB"/>
    <w:rsid w:val="00F46ADB"/>
    <w:rsid w:val="00F75EE6"/>
    <w:rsid w:val="00FB4F9E"/>
    <w:rsid w:val="00FB61BB"/>
    <w:rsid w:val="00FD53C8"/>
    <w:rsid w:val="00F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556D7"/>
  <w15:docId w15:val="{2F99E8E6-4B6C-4402-B239-70DFF42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5DB7"/>
    <w:pPr>
      <w:keepNext/>
      <w:keepLines/>
      <w:widowControl w:val="0"/>
      <w:numPr>
        <w:numId w:val="1"/>
      </w:numPr>
      <w:overflowPunct/>
      <w:autoSpaceDE/>
      <w:autoSpaceDN/>
      <w:adjustRightInd/>
      <w:textAlignment w:val="auto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5DB7"/>
    <w:pPr>
      <w:numPr>
        <w:ilvl w:val="1"/>
      </w:numPr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705DB7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705DB7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27159"/>
    <w:pPr>
      <w:keepNext/>
      <w:keepLines/>
      <w:widowControl w:val="0"/>
      <w:numPr>
        <w:ilvl w:val="4"/>
        <w:numId w:val="1"/>
      </w:numPr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323232" w:themeColor="accent1" w:themeShade="7F"/>
      <w:sz w:val="24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27159"/>
    <w:pPr>
      <w:keepNext/>
      <w:keepLines/>
      <w:widowControl w:val="0"/>
      <w:numPr>
        <w:ilvl w:val="5"/>
        <w:numId w:val="1"/>
      </w:numPr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323232" w:themeColor="accent1" w:themeShade="7F"/>
      <w:sz w:val="24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27159"/>
    <w:pPr>
      <w:keepNext/>
      <w:keepLines/>
      <w:widowControl w:val="0"/>
      <w:numPr>
        <w:ilvl w:val="6"/>
        <w:numId w:val="1"/>
      </w:numPr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27159"/>
    <w:pPr>
      <w:keepNext/>
      <w:keepLines/>
      <w:widowControl w:val="0"/>
      <w:numPr>
        <w:ilvl w:val="7"/>
        <w:numId w:val="1"/>
      </w:numPr>
      <w:overflowPunct/>
      <w:autoSpaceDE/>
      <w:autoSpaceDN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27159"/>
    <w:pPr>
      <w:keepNext/>
      <w:keepLines/>
      <w:widowControl w:val="0"/>
      <w:numPr>
        <w:ilvl w:val="8"/>
        <w:numId w:val="1"/>
      </w:numPr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5DB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715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15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2715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7159"/>
    <w:rPr>
      <w:rFonts w:asciiTheme="majorHAnsi" w:eastAsiaTheme="majorEastAsia" w:hAnsiTheme="majorHAnsi" w:cstheme="majorBidi"/>
      <w:color w:val="323232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7159"/>
    <w:rPr>
      <w:rFonts w:asciiTheme="majorHAnsi" w:eastAsiaTheme="majorEastAsia" w:hAnsiTheme="majorHAnsi" w:cstheme="majorBidi"/>
      <w:i/>
      <w:iCs/>
      <w:color w:val="323232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715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71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71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20"/>
    <w:qFormat/>
    <w:rsid w:val="00227159"/>
    <w:pPr>
      <w:keepLines/>
      <w:widowControl w:val="0"/>
      <w:overflowPunct/>
      <w:autoSpaceDE/>
      <w:autoSpaceDN/>
      <w:adjustRightInd/>
      <w:jc w:val="center"/>
      <w:textAlignment w:val="auto"/>
    </w:pPr>
    <w:rPr>
      <w:rFonts w:asciiTheme="majorHAnsi" w:eastAsiaTheme="majorEastAsia" w:hAnsiTheme="majorHAnsi" w:cstheme="majorBidi"/>
      <w:b/>
      <w:sz w:val="24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20"/>
    <w:rsid w:val="004C4C33"/>
    <w:rPr>
      <w:rFonts w:asciiTheme="majorHAnsi" w:eastAsiaTheme="majorEastAsia" w:hAnsiTheme="majorHAnsi" w:cstheme="majorBidi"/>
      <w:b/>
      <w:sz w:val="24"/>
      <w:szCs w:val="52"/>
    </w:rPr>
  </w:style>
  <w:style w:type="paragraph" w:customStyle="1" w:styleId="NummerierungEbene1">
    <w:name w:val="Nummerierung Ebene 1"/>
    <w:basedOn w:val="berschrift1"/>
    <w:next w:val="Standard"/>
    <w:uiPriority w:val="19"/>
    <w:qFormat/>
    <w:rsid w:val="00DB5972"/>
    <w:pPr>
      <w:outlineLvl w:val="9"/>
    </w:pPr>
    <w:rPr>
      <w:b w:val="0"/>
    </w:rPr>
  </w:style>
  <w:style w:type="paragraph" w:customStyle="1" w:styleId="NummerierungEbene2">
    <w:name w:val="Nummerierung Ebene 2"/>
    <w:basedOn w:val="berschrift2"/>
    <w:next w:val="Standard"/>
    <w:uiPriority w:val="19"/>
    <w:qFormat/>
    <w:rsid w:val="00DB5972"/>
    <w:pPr>
      <w:outlineLvl w:val="9"/>
    </w:pPr>
    <w:rPr>
      <w:b w:val="0"/>
    </w:rPr>
  </w:style>
  <w:style w:type="paragraph" w:customStyle="1" w:styleId="NummerierungEbene3">
    <w:name w:val="Nummerierung Ebene 3"/>
    <w:basedOn w:val="berschrift3"/>
    <w:next w:val="Standard"/>
    <w:uiPriority w:val="19"/>
    <w:qFormat/>
    <w:rsid w:val="00DB5972"/>
    <w:pPr>
      <w:outlineLvl w:val="9"/>
    </w:pPr>
    <w:rPr>
      <w:b w:val="0"/>
    </w:rPr>
  </w:style>
  <w:style w:type="paragraph" w:customStyle="1" w:styleId="NummerierungEbene4">
    <w:name w:val="Nummerierung Ebene 4"/>
    <w:basedOn w:val="berschrift4"/>
    <w:next w:val="Standard"/>
    <w:uiPriority w:val="19"/>
    <w:qFormat/>
    <w:rsid w:val="00DB5972"/>
    <w:pPr>
      <w:outlineLvl w:val="9"/>
    </w:pPr>
    <w:rPr>
      <w:b w:val="0"/>
    </w:rPr>
  </w:style>
  <w:style w:type="paragraph" w:styleId="Inhaltsverzeichnisberschrift">
    <w:name w:val="TOC Heading"/>
    <w:basedOn w:val="Standard"/>
    <w:next w:val="Standard"/>
    <w:uiPriority w:val="39"/>
    <w:semiHidden/>
    <w:qFormat/>
    <w:rsid w:val="00C53091"/>
    <w:pPr>
      <w:pageBreakBefore/>
      <w:overflowPunct/>
      <w:autoSpaceDE/>
      <w:autoSpaceDN/>
      <w:adjustRightInd/>
      <w:spacing w:after="720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Verzeichnis1">
    <w:name w:val="toc 1"/>
    <w:basedOn w:val="Standard"/>
    <w:next w:val="Standard"/>
    <w:uiPriority w:val="39"/>
    <w:semiHidden/>
    <w:rsid w:val="002E3699"/>
    <w:pPr>
      <w:widowControl w:val="0"/>
      <w:tabs>
        <w:tab w:val="left" w:pos="851"/>
        <w:tab w:val="right" w:leader="dot" w:pos="9062"/>
      </w:tabs>
      <w:overflowPunct/>
      <w:autoSpaceDE/>
      <w:autoSpaceDN/>
      <w:adjustRightInd/>
      <w:spacing w:after="140"/>
      <w:ind w:left="851" w:hanging="851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E3699"/>
    <w:pPr>
      <w:widowControl w:val="0"/>
      <w:tabs>
        <w:tab w:val="left" w:pos="880"/>
        <w:tab w:val="right" w:leader="dot" w:pos="9062"/>
      </w:tabs>
      <w:overflowPunct/>
      <w:autoSpaceDE/>
      <w:autoSpaceDN/>
      <w:adjustRightInd/>
      <w:spacing w:after="140"/>
      <w:ind w:left="851" w:hanging="851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27159"/>
    <w:pPr>
      <w:widowControl w:val="0"/>
      <w:overflowPunct/>
      <w:autoSpaceDE/>
      <w:autoSpaceDN/>
      <w:adjustRightInd/>
      <w:spacing w:after="100"/>
      <w:ind w:left="480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rsid w:val="00227159"/>
    <w:rPr>
      <w:color w:val="3366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159"/>
    <w:pPr>
      <w:widowControl w:val="0"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159"/>
    <w:rPr>
      <w:rFonts w:ascii="Tahoma" w:hAnsi="Tahoma" w:cs="Tahoma"/>
      <w:sz w:val="16"/>
      <w:szCs w:val="16"/>
    </w:rPr>
  </w:style>
  <w:style w:type="paragraph" w:customStyle="1" w:styleId="Aufzhlungalphabetisch">
    <w:name w:val="Aufzählung alphabetisch"/>
    <w:basedOn w:val="Standard"/>
    <w:uiPriority w:val="16"/>
    <w:qFormat/>
    <w:rsid w:val="00DB5972"/>
    <w:pPr>
      <w:widowControl w:val="0"/>
      <w:numPr>
        <w:numId w:val="2"/>
      </w:numPr>
      <w:overflowPunct/>
      <w:autoSpaceDE/>
      <w:autoSpaceDN/>
      <w:adjustRightInd/>
      <w:ind w:left="851" w:hanging="851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ufzhlungSymbol">
    <w:name w:val="Aufzählung Symbol"/>
    <w:basedOn w:val="Standard"/>
    <w:uiPriority w:val="16"/>
    <w:qFormat/>
    <w:rsid w:val="00DB5972"/>
    <w:pPr>
      <w:widowControl w:val="0"/>
      <w:numPr>
        <w:numId w:val="4"/>
      </w:numPr>
      <w:overflowPunct/>
      <w:autoSpaceDE/>
      <w:autoSpaceDN/>
      <w:adjustRightInd/>
      <w:ind w:left="851" w:hanging="851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Fett">
    <w:name w:val="Strong"/>
    <w:basedOn w:val="Absatz-Standardschriftart"/>
    <w:uiPriority w:val="13"/>
    <w:qFormat/>
    <w:rsid w:val="000E1BA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E77D9"/>
    <w:pPr>
      <w:widowControl w:val="0"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E77D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D5B92"/>
    <w:pPr>
      <w:widowControl w:val="0"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D5B92"/>
    <w:rPr>
      <w:sz w:val="16"/>
    </w:rPr>
  </w:style>
  <w:style w:type="table" w:customStyle="1" w:styleId="Sparkasse">
    <w:name w:val="Sparkasse"/>
    <w:basedOn w:val="MittleresRaster3-Akzent2"/>
    <w:uiPriority w:val="99"/>
    <w:rsid w:val="00FD53C8"/>
    <w:tblPr>
      <w:tblInd w:w="108" w:type="dxa"/>
    </w:tblPr>
    <w:tcPr>
      <w:shd w:val="clear" w:color="auto" w:fill="D9D9D9" w:themeFill="background1" w:themeFillShade="D9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1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C00" w:themeFill="accent3"/>
      </w:tcPr>
    </w:tblStylePr>
    <w:tblStylePr w:type="firstCol"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auto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background1" w:themeFillShade="BF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ittleresRaster3-Akzent2">
    <w:name w:val="Medium Grid 3 Accent 2"/>
    <w:basedOn w:val="NormaleTabelle"/>
    <w:uiPriority w:val="69"/>
    <w:rsid w:val="003100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paragraph" w:styleId="Listenabsatz">
    <w:name w:val="List Paragraph"/>
    <w:basedOn w:val="Standard"/>
    <w:uiPriority w:val="34"/>
    <w:qFormat/>
    <w:rsid w:val="002C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Sparkasse Standard">
      <a:dk1>
        <a:sysClr val="windowText" lastClr="000000"/>
      </a:dk1>
      <a:lt1>
        <a:sysClr val="window" lastClr="FFFFFF"/>
      </a:lt1>
      <a:dk2>
        <a:srgbClr val="666666"/>
      </a:dk2>
      <a:lt2>
        <a:srgbClr val="CCCCCC"/>
      </a:lt2>
      <a:accent1>
        <a:srgbClr val="666666"/>
      </a:accent1>
      <a:accent2>
        <a:srgbClr val="FF0000"/>
      </a:accent2>
      <a:accent3>
        <a:srgbClr val="99CC00"/>
      </a:accent3>
      <a:accent4>
        <a:srgbClr val="3366FF"/>
      </a:accent4>
      <a:accent5>
        <a:srgbClr val="FF9900"/>
      </a:accent5>
      <a:accent6>
        <a:srgbClr val="FFCC00"/>
      </a:accent6>
      <a:hlink>
        <a:srgbClr val="3366FF"/>
      </a:hlink>
      <a:folHlink>
        <a:srgbClr val="800080"/>
      </a:folHlink>
    </a:clrScheme>
    <a:fontScheme name="Sparkasse Standard">
      <a:majorFont>
        <a:latin typeface="Sparkasse Rg"/>
        <a:ea typeface=""/>
        <a:cs typeface=""/>
      </a:majorFont>
      <a:minorFont>
        <a:latin typeface="Sparkasse Rg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 REZ. SERVER / IT-KONSOLID.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Mario Großheim</cp:lastModifiedBy>
  <cp:revision>3</cp:revision>
  <cp:lastPrinted>2019-09-22T12:55:00Z</cp:lastPrinted>
  <dcterms:created xsi:type="dcterms:W3CDTF">2024-12-09T07:47:00Z</dcterms:created>
  <dcterms:modified xsi:type="dcterms:W3CDTF">2024-12-09T08:54:00Z</dcterms:modified>
</cp:coreProperties>
</file>